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5E" w:rsidRPr="00C05A76" w:rsidRDefault="006A005E" w:rsidP="00C05A76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t>Bewertungsbogen für den Prüfungsteil Schriftliche Kommunikation – DSD I</w:t>
      </w:r>
      <w:r w:rsidR="00CD7631">
        <w:rPr>
          <w:rFonts w:ascii="Arial" w:hAnsi="Arial" w:cs="Arial"/>
          <w:b/>
          <w:sz w:val="20"/>
          <w:szCs w:val="22"/>
        </w:rPr>
        <w:t>I</w:t>
      </w:r>
      <w:bookmarkStart w:id="0" w:name="_GoBack"/>
      <w:bookmarkEnd w:id="0"/>
    </w:p>
    <w:p w:rsidR="00E11419" w:rsidRPr="00C05A76" w:rsidRDefault="00E11419" w:rsidP="00E11419">
      <w:pPr>
        <w:tabs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C05A76">
        <w:rPr>
          <w:rFonts w:ascii="Arial" w:hAnsi="Arial" w:cs="Arial"/>
          <w:sz w:val="20"/>
          <w:szCs w:val="20"/>
        </w:rPr>
        <w:t>Prüfling: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C05A76">
        <w:rPr>
          <w:rFonts w:ascii="Arial" w:hAnsi="Arial" w:cs="Arial"/>
          <w:sz w:val="20"/>
          <w:szCs w:val="20"/>
        </w:rPr>
        <w:tab/>
        <w:t>Bewerter/</w:t>
      </w:r>
      <w:r>
        <w:rPr>
          <w:rFonts w:ascii="Arial" w:hAnsi="Arial" w:cs="Arial"/>
          <w:sz w:val="20"/>
          <w:szCs w:val="20"/>
        </w:rPr>
        <w:t>-</w:t>
      </w:r>
      <w:r w:rsidRPr="00C05A76">
        <w:rPr>
          <w:rFonts w:ascii="Arial" w:hAnsi="Arial" w:cs="Arial"/>
          <w:sz w:val="20"/>
          <w:szCs w:val="20"/>
        </w:rPr>
        <w:t>in: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p w:rsidR="00B41ECB" w:rsidRDefault="00B41ECB" w:rsidP="00C05A76">
      <w:pPr>
        <w:rPr>
          <w:rFonts w:ascii="Arial" w:hAnsi="Arial" w:cs="Arial"/>
          <w:sz w:val="12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28"/>
        <w:gridCol w:w="8239"/>
        <w:gridCol w:w="1140"/>
      </w:tblGrid>
      <w:tr w:rsidR="00CD7631" w:rsidRPr="00AB41BE" w:rsidTr="00CD7631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textDirection w:val="btL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:rsidR="00CD7631" w:rsidRPr="00AB41BE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Begründungen und Belege</w:t>
            </w:r>
          </w:p>
        </w:tc>
        <w:tc>
          <w:tcPr>
            <w:tcW w:w="1140" w:type="dxa"/>
            <w:shd w:val="clear" w:color="auto" w:fill="auto"/>
          </w:tcPr>
          <w:p w:rsidR="00CD7631" w:rsidRPr="00AB41BE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Gesamtein</w:t>
            </w:r>
            <w:r w:rsidRPr="00AB41BE">
              <w:rPr>
                <w:rFonts w:ascii="Arial" w:hAnsi="Arial" w:cs="Arial"/>
                <w:b/>
                <w:sz w:val="22"/>
                <w:szCs w:val="22"/>
              </w:rPr>
              <w:t>druck</w:t>
            </w: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Flüssigkeit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Gedankengang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CD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 xml:space="preserve">Textwiedergabe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CD7631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 xml:space="preserve">Diagrammauswertung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CD7631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 xml:space="preserve">begründete Stellungnahme: □ linear    □ dialektisch (pro </w:t>
            </w:r>
            <w:r w:rsidRPr="00CD7631">
              <w:rPr>
                <w:rFonts w:ascii="Arial" w:hAnsi="Arial" w:cs="Arial"/>
                <w:sz w:val="18"/>
                <w:szCs w:val="18"/>
                <w:u w:val="single"/>
              </w:rPr>
              <w:t>und</w:t>
            </w:r>
            <w:r w:rsidRPr="00CD7631">
              <w:rPr>
                <w:rFonts w:ascii="Arial" w:hAnsi="Arial" w:cs="Arial"/>
                <w:sz w:val="18"/>
                <w:szCs w:val="18"/>
              </w:rPr>
              <w:t xml:space="preserve"> contra)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Verfügbarkeit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AB4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sprachliche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AB41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Mitte</w:t>
            </w:r>
            <w:r w:rsidRPr="00AB41BE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D7631">
              <w:rPr>
                <w:rFonts w:ascii="Arial" w:hAnsi="Arial" w:cs="Arial"/>
                <w:spacing w:val="-4"/>
                <w:sz w:val="18"/>
                <w:szCs w:val="18"/>
              </w:rPr>
              <w:t>Wortschatz (1. themenspezifischer Wortschatz, 2. textsortenspezifische Redemittel, 3. Wortschatzdefizite)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Strukturen (Morpho-Syntax)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:rsidTr="00CD7631">
        <w:trPr>
          <w:cantSplit/>
          <w:trHeight w:val="1304"/>
          <w:jc w:val="center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Korrektheit</w:t>
            </w:r>
          </w:p>
        </w:tc>
        <w:tc>
          <w:tcPr>
            <w:tcW w:w="8239" w:type="dxa"/>
            <w:shd w:val="clear" w:color="auto" w:fill="auto"/>
          </w:tcPr>
          <w:p w:rsidR="00CD7631" w:rsidRPr="00CD7631" w:rsidRDefault="00CD7631" w:rsidP="00CD7631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Korrektheit (Grammatik)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AB41BE" w:rsidTr="00CD7631">
        <w:trPr>
          <w:cantSplit/>
          <w:trHeight w:val="545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D7631" w:rsidRPr="00AB41BE" w:rsidRDefault="00CD7631" w:rsidP="00A45EFE">
            <w:pPr>
              <w:jc w:val="right"/>
              <w:rPr>
                <w:rFonts w:ascii="Arial" w:hAnsi="Arial" w:cs="Arial"/>
                <w:b/>
              </w:rPr>
            </w:pPr>
            <w:r w:rsidRPr="00AB41BE">
              <w:rPr>
                <w:rFonts w:ascii="Arial" w:hAnsi="Arial" w:cs="Arial"/>
                <w:b/>
              </w:rPr>
              <w:t xml:space="preserve">Gesamtpunktzahl:                         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7631" w:rsidRPr="00AB41BE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7631" w:rsidRDefault="00CD7631" w:rsidP="00C05A76">
      <w:pPr>
        <w:rPr>
          <w:rFonts w:ascii="Arial" w:hAnsi="Arial" w:cs="Arial"/>
          <w:sz w:val="12"/>
          <w:szCs w:val="20"/>
        </w:rPr>
      </w:pPr>
    </w:p>
    <w:p w:rsidR="00CD7631" w:rsidRPr="00CD7631" w:rsidRDefault="00CD7631">
      <w:pPr>
        <w:spacing w:after="160" w:line="259" w:lineRule="auto"/>
        <w:rPr>
          <w:rFonts w:ascii="Arial" w:hAnsi="Arial" w:cs="Arial"/>
          <w:b/>
          <w:sz w:val="12"/>
          <w:szCs w:val="12"/>
        </w:rPr>
      </w:pPr>
      <w:r w:rsidRPr="00CD7631">
        <w:rPr>
          <w:rFonts w:ascii="Arial" w:hAnsi="Arial" w:cs="Arial"/>
          <w:b/>
          <w:sz w:val="12"/>
          <w:szCs w:val="12"/>
        </w:rPr>
        <w:br w:type="page"/>
      </w:r>
    </w:p>
    <w:p w:rsidR="00CD7631" w:rsidRPr="00C05A76" w:rsidRDefault="00CD7631" w:rsidP="00CD7631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lastRenderedPageBreak/>
        <w:t>Bewertungsbogen für den Prüfungsteil Schriftliche Kommunikation – DSD I</w:t>
      </w:r>
      <w:r>
        <w:rPr>
          <w:rFonts w:ascii="Arial" w:hAnsi="Arial" w:cs="Arial"/>
          <w:b/>
          <w:sz w:val="20"/>
          <w:szCs w:val="22"/>
        </w:rPr>
        <w:t>I</w:t>
      </w:r>
    </w:p>
    <w:p w:rsidR="00CD7631" w:rsidRPr="00C05A76" w:rsidRDefault="00CD7631" w:rsidP="00CD7631">
      <w:pPr>
        <w:tabs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C05A76">
        <w:rPr>
          <w:rFonts w:ascii="Arial" w:hAnsi="Arial" w:cs="Arial"/>
          <w:sz w:val="20"/>
          <w:szCs w:val="20"/>
        </w:rPr>
        <w:t>Prüfling: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C05A76">
        <w:rPr>
          <w:rFonts w:ascii="Arial" w:hAnsi="Arial" w:cs="Arial"/>
          <w:sz w:val="20"/>
          <w:szCs w:val="20"/>
        </w:rPr>
        <w:tab/>
        <w:t>Bewerter/</w:t>
      </w:r>
      <w:r>
        <w:rPr>
          <w:rFonts w:ascii="Arial" w:hAnsi="Arial" w:cs="Arial"/>
          <w:sz w:val="20"/>
          <w:szCs w:val="20"/>
        </w:rPr>
        <w:t>-</w:t>
      </w:r>
      <w:r w:rsidRPr="00C05A76">
        <w:rPr>
          <w:rFonts w:ascii="Arial" w:hAnsi="Arial" w:cs="Arial"/>
          <w:sz w:val="20"/>
          <w:szCs w:val="20"/>
        </w:rPr>
        <w:t>in: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W w:w="108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8"/>
        <w:gridCol w:w="9597"/>
        <w:gridCol w:w="667"/>
      </w:tblGrid>
      <w:tr w:rsidR="00CD7631" w:rsidRPr="00CD7631" w:rsidTr="00CD7631">
        <w:trPr>
          <w:cantSplit/>
          <w:trHeight w:val="180"/>
        </w:trPr>
        <w:tc>
          <w:tcPr>
            <w:tcW w:w="558" w:type="dxa"/>
            <w:shd w:val="clear" w:color="auto" w:fill="auto"/>
            <w:textDirection w:val="btL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D7631">
              <w:rPr>
                <w:rFonts w:ascii="Arial" w:hAnsi="Arial" w:cs="Arial"/>
                <w:b/>
                <w:sz w:val="20"/>
                <w:szCs w:val="22"/>
              </w:rPr>
              <w:t>Begründungen und Belege</w:t>
            </w:r>
          </w:p>
        </w:tc>
        <w:tc>
          <w:tcPr>
            <w:tcW w:w="667" w:type="dxa"/>
            <w:shd w:val="clear" w:color="auto" w:fill="auto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D7631">
              <w:rPr>
                <w:rFonts w:ascii="Arial" w:hAnsi="Arial" w:cs="Arial"/>
                <w:b/>
                <w:sz w:val="20"/>
                <w:szCs w:val="22"/>
              </w:rPr>
              <w:t>Pkt.</w:t>
            </w:r>
          </w:p>
        </w:tc>
      </w:tr>
      <w:tr w:rsidR="00CD7631" w:rsidRPr="00CD7631" w:rsidTr="00CD7631">
        <w:trPr>
          <w:cantSplit/>
          <w:trHeight w:val="842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>Gesamteindruck</w:t>
            </w: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Flüssigkeit</w:t>
            </w:r>
          </w:p>
          <w:tbl>
            <w:tblPr>
              <w:tblW w:w="936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8"/>
              <w:gridCol w:w="2678"/>
              <w:gridCol w:w="3983"/>
            </w:tblGrid>
            <w:tr w:rsidR="00CD7631" w:rsidRPr="00CD7631" w:rsidTr="00A45EFE">
              <w:trPr>
                <w:trHeight w:val="177"/>
              </w:trPr>
              <w:tc>
                <w:tcPr>
                  <w:tcW w:w="270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verlangsamte Passagen 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wiederholtes Lesen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unverständliche Passagen</w:t>
                  </w:r>
                </w:p>
              </w:tc>
            </w:tr>
            <w:tr w:rsidR="00CD7631" w:rsidRPr="00CD7631" w:rsidTr="00A45EFE">
              <w:trPr>
                <w:trHeight w:val="369"/>
              </w:trPr>
              <w:tc>
                <w:tcPr>
                  <w:tcW w:w="270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1471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Gedankengang</w:t>
            </w:r>
          </w:p>
          <w:p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Einleitung:                                                               Schlussteil:</w:t>
            </w:r>
          </w:p>
          <w:p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36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7"/>
              <w:gridCol w:w="1338"/>
              <w:gridCol w:w="1339"/>
              <w:gridCol w:w="1673"/>
              <w:gridCol w:w="1784"/>
              <w:gridCol w:w="1896"/>
            </w:tblGrid>
            <w:tr w:rsidR="00CD7631" w:rsidRPr="00CD7631" w:rsidTr="00A45EFE">
              <w:trPr>
                <w:trHeight w:val="207"/>
              </w:trPr>
              <w:tc>
                <w:tcPr>
                  <w:tcW w:w="4014" w:type="dxa"/>
                  <w:gridSpan w:val="3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Überleitungen:</w:t>
                  </w:r>
                </w:p>
              </w:tc>
              <w:tc>
                <w:tcPr>
                  <w:tcW w:w="5353" w:type="dxa"/>
                  <w:gridSpan w:val="3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Binnenkohäsion:</w:t>
                  </w:r>
                </w:p>
              </w:tc>
            </w:tr>
            <w:tr w:rsidR="00CD7631" w:rsidRPr="00CD7631" w:rsidTr="00A45EFE">
              <w:trPr>
                <w:trHeight w:val="177"/>
              </w:trPr>
              <w:tc>
                <w:tcPr>
                  <w:tcW w:w="1337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Text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Grafik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Stellungnahme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Textwied</w:t>
                  </w:r>
                  <w:proofErr w:type="spellEnd"/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Grafik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Stellungnahme</w:t>
                  </w:r>
                </w:p>
              </w:tc>
            </w:tr>
            <w:tr w:rsidR="00CD7631" w:rsidRPr="00CD7631" w:rsidTr="00A45EFE">
              <w:trPr>
                <w:trHeight w:val="812"/>
              </w:trPr>
              <w:tc>
                <w:tcPr>
                  <w:tcW w:w="1337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4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2231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 xml:space="preserve">Textwiedergabe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1561"/>
              <w:gridCol w:w="1561"/>
              <w:gridCol w:w="1561"/>
              <w:gridCol w:w="1561"/>
              <w:gridCol w:w="1565"/>
            </w:tblGrid>
            <w:tr w:rsidR="00CD7631" w:rsidRPr="00CD7631" w:rsidTr="00A45EFE">
              <w:trPr>
                <w:trHeight w:val="192"/>
              </w:trPr>
              <w:tc>
                <w:tcPr>
                  <w:tcW w:w="9368" w:type="dxa"/>
                  <w:gridSpan w:val="6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Textwiedergabe</w:t>
                  </w:r>
                </w:p>
              </w:tc>
            </w:tr>
            <w:tr w:rsidR="00CD7631" w:rsidRPr="00CD7631" w:rsidTr="00A45EFE">
              <w:trPr>
                <w:trHeight w:val="849"/>
              </w:trPr>
              <w:tc>
                <w:tcPr>
                  <w:tcW w:w="1560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1. Abs.:</w:t>
                  </w: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2. Abs.:</w:t>
                  </w: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3. Abs.:</w:t>
                  </w: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4. Abs.:</w:t>
                  </w: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5. Abs.:</w:t>
                  </w: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Gesamtpunktzahl            </w:t>
                  </w:r>
                </w:p>
                <w:p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</w:tr>
            <w:tr w:rsidR="00CD7631" w:rsidRPr="00CD7631" w:rsidTr="00A45EFE">
              <w:trPr>
                <w:trHeight w:val="870"/>
              </w:trPr>
              <w:tc>
                <w:tcPr>
                  <w:tcW w:w="9368" w:type="dxa"/>
                  <w:gridSpan w:val="6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Übernahmen aus dem Text:</w:t>
                  </w:r>
                </w:p>
                <w:p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797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Diagrammauswertung</w:t>
            </w:r>
          </w:p>
          <w:tbl>
            <w:tblPr>
              <w:tblW w:w="499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1"/>
              <w:gridCol w:w="3123"/>
              <w:gridCol w:w="3123"/>
            </w:tblGrid>
            <w:tr w:rsidR="00CD7631" w:rsidRPr="00CD7631" w:rsidTr="00CD7631">
              <w:trPr>
                <w:trHeight w:val="192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Diagramm</w:t>
                  </w:r>
                </w:p>
              </w:tc>
            </w:tr>
            <w:tr w:rsidR="00CD7631" w:rsidRPr="00CD7631" w:rsidTr="00CD7631">
              <w:trPr>
                <w:trHeight w:val="851"/>
              </w:trPr>
              <w:tc>
                <w:tcPr>
                  <w:tcW w:w="1666" w:type="pct"/>
                  <w:shd w:val="clear" w:color="auto" w:fill="auto"/>
                </w:tcPr>
                <w:p w:rsidR="00CD7631" w:rsidRPr="00CD7631" w:rsidRDefault="00CD7631" w:rsidP="00CD76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Daten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Vergleiche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CD7631" w:rsidRPr="00CD7631" w:rsidRDefault="00CD7631" w:rsidP="00CD7631">
                  <w:pPr>
                    <w:rPr>
                      <w:rFonts w:ascii="Arial" w:hAnsi="Arial" w:cs="Arial"/>
                      <w:b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Sonstiges</w:t>
                  </w: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1102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 xml:space="preserve">begründete Stellungnahme: </w:t>
            </w:r>
            <w:r w:rsidRPr="00CD7631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D7631">
              <w:rPr>
                <w:rFonts w:ascii="Arial" w:hAnsi="Arial" w:cs="Arial"/>
                <w:sz w:val="22"/>
                <w:szCs w:val="22"/>
              </w:rPr>
              <w:t>linear</w:t>
            </w:r>
            <w:r w:rsidRPr="00CD7631">
              <w:rPr>
                <w:rFonts w:ascii="Arial" w:hAnsi="Arial" w:cs="Arial"/>
                <w:sz w:val="40"/>
                <w:szCs w:val="40"/>
              </w:rPr>
              <w:t xml:space="preserve">    □</w:t>
            </w:r>
            <w:r w:rsidRPr="00CD7631">
              <w:rPr>
                <w:rFonts w:ascii="Arial" w:hAnsi="Arial" w:cs="Arial"/>
              </w:rPr>
              <w:t xml:space="preserve"> </w:t>
            </w:r>
            <w:r w:rsidRPr="00CD7631">
              <w:rPr>
                <w:rFonts w:ascii="Arial" w:hAnsi="Arial" w:cs="Arial"/>
                <w:sz w:val="22"/>
                <w:szCs w:val="22"/>
              </w:rPr>
              <w:t xml:space="preserve">dialektisch (pro </w:t>
            </w:r>
            <w:r w:rsidRPr="00CD7631">
              <w:rPr>
                <w:rFonts w:ascii="Arial" w:hAnsi="Arial" w:cs="Arial"/>
                <w:sz w:val="22"/>
                <w:szCs w:val="22"/>
                <w:u w:val="single"/>
              </w:rPr>
              <w:t>und</w:t>
            </w:r>
            <w:r w:rsidRPr="00CD7631">
              <w:rPr>
                <w:rFonts w:ascii="Arial" w:hAnsi="Arial" w:cs="Arial"/>
                <w:sz w:val="22"/>
                <w:szCs w:val="22"/>
              </w:rPr>
              <w:t xml:space="preserve"> contra)</w:t>
            </w:r>
          </w:p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1259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 xml:space="preserve">Verfügbarkeit </w:t>
            </w:r>
          </w:p>
          <w:p w:rsidR="00CD7631" w:rsidRPr="00CD7631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>sprachlicher Mittel</w:t>
            </w: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16"/>
                <w:szCs w:val="16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Wortschatz</w:t>
            </w:r>
            <w:r w:rsidRPr="00CD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631">
              <w:rPr>
                <w:rFonts w:ascii="Arial" w:hAnsi="Arial" w:cs="Arial"/>
                <w:sz w:val="16"/>
                <w:szCs w:val="16"/>
              </w:rPr>
              <w:t>(1. themenspezifischer Wortschatz, 2. textsortenspezifische Redemittel, 3. Wortschatzdefizite)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3"/>
              <w:gridCol w:w="3123"/>
              <w:gridCol w:w="3123"/>
            </w:tblGrid>
            <w:tr w:rsidR="00CD7631" w:rsidRPr="00CD7631" w:rsidTr="00A45EFE">
              <w:trPr>
                <w:trHeight w:val="177"/>
              </w:trPr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b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b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</w:tr>
            <w:tr w:rsidR="00CD7631" w:rsidRPr="00CD7631" w:rsidTr="00CD7631">
              <w:trPr>
                <w:trHeight w:val="851"/>
              </w:trPr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CD76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CD76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1208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Strukturen (Morpho-Syntax)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4"/>
              <w:gridCol w:w="4685"/>
            </w:tblGrid>
            <w:tr w:rsidR="00CD7631" w:rsidRPr="00CD7631" w:rsidTr="00A45EFE">
              <w:trPr>
                <w:trHeight w:val="192"/>
              </w:trPr>
              <w:tc>
                <w:tcPr>
                  <w:tcW w:w="4684" w:type="dxa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komplexe Hypotaxen</w:t>
                  </w:r>
                </w:p>
              </w:tc>
              <w:tc>
                <w:tcPr>
                  <w:tcW w:w="4685" w:type="dxa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andere komplexe Strukturen</w:t>
                  </w:r>
                </w:p>
              </w:tc>
            </w:tr>
            <w:tr w:rsidR="00CD7631" w:rsidRPr="00CD7631" w:rsidTr="00A45EFE">
              <w:trPr>
                <w:trHeight w:val="738"/>
              </w:trPr>
              <w:tc>
                <w:tcPr>
                  <w:tcW w:w="4684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85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:rsidTr="00CD7631">
        <w:trPr>
          <w:cantSplit/>
          <w:trHeight w:val="1357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631">
              <w:rPr>
                <w:rFonts w:ascii="Arial" w:hAnsi="Arial" w:cs="Arial"/>
                <w:b/>
                <w:sz w:val="20"/>
                <w:szCs w:val="22"/>
              </w:rPr>
              <w:t>Korrektheit</w:t>
            </w:r>
          </w:p>
        </w:tc>
        <w:tc>
          <w:tcPr>
            <w:tcW w:w="9597" w:type="dxa"/>
            <w:shd w:val="clear" w:color="auto" w:fill="auto"/>
          </w:tcPr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Korrektheit (Grammatik)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3"/>
              <w:gridCol w:w="3123"/>
              <w:gridCol w:w="3123"/>
            </w:tblGrid>
            <w:tr w:rsidR="00CD7631" w:rsidRPr="00CD7631" w:rsidTr="00A45EFE">
              <w:trPr>
                <w:trHeight w:val="192"/>
              </w:trPr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Deklination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Konjugation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Satzbau</w:t>
                  </w:r>
                </w:p>
              </w:tc>
            </w:tr>
            <w:tr w:rsidR="00CD7631" w:rsidRPr="00CD7631" w:rsidTr="00CD7631">
              <w:trPr>
                <w:trHeight w:val="851"/>
              </w:trPr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7F7420" w:rsidTr="00CD7631">
        <w:trPr>
          <w:cantSplit/>
          <w:trHeight w:val="199"/>
        </w:trPr>
        <w:tc>
          <w:tcPr>
            <w:tcW w:w="10155" w:type="dxa"/>
            <w:gridSpan w:val="2"/>
            <w:shd w:val="clear" w:color="auto" w:fill="auto"/>
            <w:vAlign w:val="center"/>
          </w:tcPr>
          <w:p w:rsidR="00CD7631" w:rsidRPr="007F7420" w:rsidRDefault="00CD7631" w:rsidP="00A45EFE">
            <w:pPr>
              <w:jc w:val="right"/>
              <w:rPr>
                <w:rFonts w:ascii="Arial" w:hAnsi="Arial" w:cs="Arial"/>
                <w:b/>
              </w:rPr>
            </w:pPr>
            <w:r w:rsidRPr="007F7420">
              <w:rPr>
                <w:rFonts w:ascii="Arial" w:hAnsi="Arial" w:cs="Arial"/>
                <w:b/>
              </w:rPr>
              <w:t xml:space="preserve">Gesamtpunktzahl:                          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CD7631" w:rsidRPr="007F7420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7631" w:rsidRPr="00C05A76" w:rsidRDefault="00CD7631" w:rsidP="00C05A76">
      <w:pPr>
        <w:rPr>
          <w:rFonts w:ascii="Arial" w:hAnsi="Arial" w:cs="Arial"/>
          <w:sz w:val="12"/>
          <w:szCs w:val="20"/>
        </w:rPr>
      </w:pPr>
    </w:p>
    <w:sectPr w:rsidR="00CD7631" w:rsidRPr="00C05A76" w:rsidSect="00CD7631">
      <w:headerReference w:type="default" r:id="rId8"/>
      <w:footerReference w:type="default" r:id="rId9"/>
      <w:pgSz w:w="11906" w:h="16838"/>
      <w:pgMar w:top="2127" w:right="707" w:bottom="568" w:left="85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1" w:rsidRDefault="00B66451" w:rsidP="000C7B47">
      <w:r>
        <w:separator/>
      </w:r>
    </w:p>
  </w:endnote>
  <w:endnote w:type="continuationSeparator" w:id="0">
    <w:p w:rsidR="00B66451" w:rsidRDefault="00B66451" w:rsidP="000C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304279938"/>
      <w:docPartObj>
        <w:docPartGallery w:val="Page Numbers (Bottom of Page)"/>
        <w:docPartUnique/>
      </w:docPartObj>
    </w:sdtPr>
    <w:sdtEndPr/>
    <w:sdtContent>
      <w:p w:rsidR="00DE3BE8" w:rsidRDefault="00DE3BE8" w:rsidP="00C05A76">
        <w:pPr>
          <w:pStyle w:val="Fuzeile"/>
          <w:tabs>
            <w:tab w:val="clear" w:pos="4536"/>
            <w:tab w:val="clear" w:pos="9072"/>
            <w:tab w:val="center" w:pos="5103"/>
            <w:tab w:val="right" w:pos="10348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 xml:space="preserve">Stand: 08/2019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2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1" w:rsidRDefault="00B66451" w:rsidP="000C7B47">
      <w:r>
        <w:separator/>
      </w:r>
    </w:p>
  </w:footnote>
  <w:footnote w:type="continuationSeparator" w:id="0">
    <w:p w:rsidR="00B66451" w:rsidRDefault="00B66451" w:rsidP="000C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47" w:rsidRPr="00CD6AE2" w:rsidRDefault="00580190" w:rsidP="00C05A76">
    <w:pPr>
      <w:pStyle w:val="Kopfzeile"/>
      <w:tabs>
        <w:tab w:val="clear" w:pos="9072"/>
        <w:tab w:val="right" w:pos="10348"/>
      </w:tabs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05F720ED" wp14:editId="74B6CB22">
          <wp:simplePos x="0" y="0"/>
          <wp:positionH relativeFrom="column">
            <wp:posOffset>2697175</wp:posOffset>
          </wp:positionH>
          <wp:positionV relativeFrom="paragraph">
            <wp:posOffset>-120192</wp:posOffset>
          </wp:positionV>
          <wp:extent cx="1057275" cy="771525"/>
          <wp:effectExtent l="0" t="0" r="9525" b="9525"/>
          <wp:wrapNone/>
          <wp:docPr id="21" name="Grafik 21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5E">
      <w:rPr>
        <w:rFonts w:ascii="Arial" w:hAnsi="Arial" w:cs="Arial"/>
        <w:sz w:val="14"/>
        <w:szCs w:val="16"/>
      </w:rPr>
      <w:t xml:space="preserve">Bewertungsbogen SK </w:t>
    </w:r>
    <w:proofErr w:type="gramStart"/>
    <w:r w:rsidR="006A005E">
      <w:rPr>
        <w:rFonts w:ascii="Arial" w:hAnsi="Arial" w:cs="Arial"/>
        <w:sz w:val="14"/>
        <w:szCs w:val="16"/>
      </w:rPr>
      <w:t>DSD I</w:t>
    </w:r>
    <w:r w:rsidR="00CD7631">
      <w:rPr>
        <w:rFonts w:ascii="Arial" w:hAnsi="Arial" w:cs="Arial"/>
        <w:sz w:val="14"/>
        <w:szCs w:val="16"/>
      </w:rPr>
      <w:t>I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CD7631">
      <w:rPr>
        <w:rFonts w:ascii="Arial" w:hAnsi="Arial" w:cs="Arial"/>
        <w:sz w:val="14"/>
        <w:szCs w:val="14"/>
      </w:rPr>
      <w:t>Anlage</w:t>
    </w:r>
    <w:proofErr w:type="gramEnd"/>
    <w:r w:rsidR="00CD7631">
      <w:rPr>
        <w:rFonts w:ascii="Arial" w:hAnsi="Arial" w:cs="Arial"/>
        <w:sz w:val="14"/>
        <w:szCs w:val="14"/>
      </w:rPr>
      <w:t xml:space="preserve"> 22</w:t>
    </w:r>
    <w:r w:rsidR="006A005E" w:rsidRPr="002E1964">
      <w:rPr>
        <w:rFonts w:ascii="Arial" w:hAnsi="Arial" w:cs="Arial"/>
        <w:sz w:val="14"/>
        <w:szCs w:val="14"/>
      </w:rPr>
      <w:t xml:space="preserve"> zu DSD-PO u. </w:t>
    </w:r>
    <w:proofErr w:type="spellStart"/>
    <w:r w:rsidR="006A005E" w:rsidRPr="002E1964">
      <w:rPr>
        <w:rFonts w:ascii="Arial" w:hAnsi="Arial" w:cs="Arial"/>
        <w:sz w:val="14"/>
        <w:szCs w:val="14"/>
      </w:rPr>
      <w:t>Ausf</w:t>
    </w:r>
    <w:proofErr w:type="spellEnd"/>
    <w:r w:rsidR="006A005E" w:rsidRPr="002E1964">
      <w:rPr>
        <w:rFonts w:ascii="Arial" w:hAnsi="Arial" w:cs="Arial"/>
        <w:sz w:val="14"/>
        <w:szCs w:val="14"/>
      </w:rPr>
      <w:t>.-Best.</w:t>
    </w:r>
    <w:r w:rsidR="00C35B53">
      <w:rPr>
        <w:rFonts w:ascii="Arial" w:hAnsi="Arial" w:cs="Arial"/>
        <w:sz w:val="14"/>
        <w:szCs w:val="14"/>
      </w:rPr>
      <w:t xml:space="preserve"> z. DSD-PO</w:t>
    </w:r>
  </w:p>
  <w:p w:rsidR="000C7B47" w:rsidRDefault="000C7B47">
    <w:pPr>
      <w:pStyle w:val="Kopfzeile"/>
    </w:pPr>
  </w:p>
  <w:p w:rsidR="000C7B47" w:rsidRDefault="000C7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A0D43"/>
    <w:rsid w:val="000C7B47"/>
    <w:rsid w:val="00103066"/>
    <w:rsid w:val="001809F2"/>
    <w:rsid w:val="001E614D"/>
    <w:rsid w:val="002A64DB"/>
    <w:rsid w:val="00371CC7"/>
    <w:rsid w:val="003C5A02"/>
    <w:rsid w:val="003F0DDD"/>
    <w:rsid w:val="005749DB"/>
    <w:rsid w:val="00580190"/>
    <w:rsid w:val="0060721E"/>
    <w:rsid w:val="006169A1"/>
    <w:rsid w:val="006A005E"/>
    <w:rsid w:val="006F3181"/>
    <w:rsid w:val="00722B40"/>
    <w:rsid w:val="007644D1"/>
    <w:rsid w:val="007B612E"/>
    <w:rsid w:val="00986960"/>
    <w:rsid w:val="00A279E0"/>
    <w:rsid w:val="00A867D9"/>
    <w:rsid w:val="00B10EF0"/>
    <w:rsid w:val="00B13E7F"/>
    <w:rsid w:val="00B41ECB"/>
    <w:rsid w:val="00B66451"/>
    <w:rsid w:val="00BA0878"/>
    <w:rsid w:val="00C05A76"/>
    <w:rsid w:val="00C1612B"/>
    <w:rsid w:val="00C35B53"/>
    <w:rsid w:val="00CD0DE2"/>
    <w:rsid w:val="00CD6AE2"/>
    <w:rsid w:val="00CD7631"/>
    <w:rsid w:val="00CF4873"/>
    <w:rsid w:val="00D05BE1"/>
    <w:rsid w:val="00D951A6"/>
    <w:rsid w:val="00DE3BE8"/>
    <w:rsid w:val="00DE4F79"/>
    <w:rsid w:val="00DE7A33"/>
    <w:rsid w:val="00E11419"/>
    <w:rsid w:val="00E57023"/>
    <w:rsid w:val="00E73D26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46A58F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C55D-9AA6-496E-A8BB-5C0018F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2019-05-28T08:14:00Z</cp:lastPrinted>
  <dcterms:created xsi:type="dcterms:W3CDTF">2019-08-19T10:01:00Z</dcterms:created>
  <dcterms:modified xsi:type="dcterms:W3CDTF">2019-08-20T08:40:00Z</dcterms:modified>
</cp:coreProperties>
</file>